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F13B4" w14:textId="65D30698" w:rsidR="005670E5" w:rsidRPr="005670E5" w:rsidRDefault="005670E5" w:rsidP="005670E5">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Pr>
          <w:rFonts w:ascii="Times New Roman" w:eastAsia="Times New Roman" w:hAnsi="Times New Roman" w:cs="Times New Roman"/>
          <w:b/>
          <w:bCs/>
          <w:kern w:val="36"/>
          <w:sz w:val="48"/>
          <w:szCs w:val="48"/>
          <w:lang w:eastAsia="en-GB"/>
        </w:rPr>
        <w:t>B</w:t>
      </w:r>
      <w:bookmarkStart w:id="0" w:name="_GoBack"/>
      <w:bookmarkEnd w:id="0"/>
      <w:r w:rsidRPr="005670E5">
        <w:rPr>
          <w:rFonts w:ascii="Times New Roman" w:eastAsia="Times New Roman" w:hAnsi="Times New Roman" w:cs="Times New Roman"/>
          <w:b/>
          <w:bCs/>
          <w:kern w:val="36"/>
          <w:sz w:val="48"/>
          <w:szCs w:val="48"/>
          <w:lang w:eastAsia="en-GB"/>
        </w:rPr>
        <w:t>order restrictions</w:t>
      </w:r>
    </w:p>
    <w:p w14:paraId="2223BDAE" w14:textId="77777777" w:rsidR="005670E5" w:rsidRPr="005670E5" w:rsidRDefault="005670E5" w:rsidP="005670E5">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5670E5">
        <w:rPr>
          <w:rFonts w:ascii="Times New Roman" w:eastAsia="Times New Roman" w:hAnsi="Times New Roman" w:cs="Times New Roman"/>
          <w:b/>
          <w:bCs/>
          <w:sz w:val="36"/>
          <w:szCs w:val="36"/>
          <w:lang w:eastAsia="en-GB"/>
        </w:rPr>
        <w:t>Direction from Chief Health Officer in accordance with emergency powers arising from the declared public health emergency</w:t>
      </w:r>
    </w:p>
    <w:p w14:paraId="50307528" w14:textId="77777777" w:rsidR="005670E5" w:rsidRPr="005670E5" w:rsidRDefault="005670E5" w:rsidP="005670E5">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5670E5">
        <w:rPr>
          <w:rFonts w:ascii="Times New Roman" w:eastAsia="Times New Roman" w:hAnsi="Times New Roman" w:cs="Times New Roman"/>
          <w:b/>
          <w:bCs/>
          <w:sz w:val="36"/>
          <w:szCs w:val="36"/>
          <w:lang w:eastAsia="en-GB"/>
        </w:rPr>
        <w:t>Border restrictions</w:t>
      </w:r>
    </w:p>
    <w:p w14:paraId="6E0B5B2B"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i/>
          <w:iCs/>
          <w:sz w:val="24"/>
          <w:szCs w:val="24"/>
          <w:lang w:eastAsia="en-GB"/>
        </w:rPr>
        <w:t>Public Health Act 2005 (Qld)</w:t>
      </w:r>
      <w:r w:rsidRPr="005670E5">
        <w:rPr>
          <w:rFonts w:ascii="Times New Roman" w:eastAsia="Times New Roman" w:hAnsi="Times New Roman" w:cs="Times New Roman"/>
          <w:sz w:val="24"/>
          <w:szCs w:val="24"/>
          <w:lang w:eastAsia="en-GB"/>
        </w:rPr>
        <w:br/>
        <w:t>Section 362B</w:t>
      </w:r>
    </w:p>
    <w:p w14:paraId="44B56014"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On 29 January 2020, under the Public Health Act 2005, the Minister for Health and Minister for Ambulance Services made an order (Order) declaring a public health emergency in relation to coronavirus disease (COVID-19). The public health emergency area specified in the Order is for ‘all of Queensland’. Its duration has been extended by regulation to 19 May 2020 and may be further extended.</w:t>
      </w:r>
    </w:p>
    <w:p w14:paraId="7D33C8FC"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Further to this declaration, l, Dr Jeannette Young, Chief Health Officer, reasonably believe it is necessary to give the following directions pursuant to the powers under s362B of the Public Health Act 2005 to assist in containing, or to respond to, the spread of COVID-19 within the community.</w:t>
      </w:r>
    </w:p>
    <w:p w14:paraId="46B27710" w14:textId="77777777" w:rsidR="005670E5" w:rsidRPr="005670E5" w:rsidRDefault="005670E5" w:rsidP="005670E5">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5670E5">
        <w:rPr>
          <w:rFonts w:ascii="Times New Roman" w:eastAsia="Times New Roman" w:hAnsi="Times New Roman" w:cs="Times New Roman"/>
          <w:b/>
          <w:bCs/>
          <w:sz w:val="36"/>
          <w:szCs w:val="36"/>
          <w:lang w:eastAsia="en-GB"/>
        </w:rPr>
        <w:t>Guidance</w:t>
      </w:r>
    </w:p>
    <w:p w14:paraId="478E830B"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For the purpose of these directions, all travellers to Queensland including returning residents should practice social distancing and risk mitigation measures such as remaining 1.5 metres away from other persons, regular washing of hands, and limiting travel outside of the home or place of accommodation except for the purpose of purchasing food or other necessities.</w:t>
      </w:r>
    </w:p>
    <w:p w14:paraId="41461BDB"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This direction is to be read in conjunction with all other Public Health Directions.</w:t>
      </w:r>
    </w:p>
    <w:p w14:paraId="39A778C0"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This Public Health Direction may be referred to as the Public Health Direction – Border Restrictions.</w:t>
      </w:r>
    </w:p>
    <w:p w14:paraId="68D02F92" w14:textId="77777777" w:rsidR="005670E5" w:rsidRPr="005670E5" w:rsidRDefault="005670E5" w:rsidP="005670E5">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5670E5">
        <w:rPr>
          <w:rFonts w:ascii="Times New Roman" w:eastAsia="Times New Roman" w:hAnsi="Times New Roman" w:cs="Times New Roman"/>
          <w:b/>
          <w:bCs/>
          <w:sz w:val="36"/>
          <w:szCs w:val="36"/>
          <w:lang w:eastAsia="en-GB"/>
        </w:rPr>
        <w:t>PART 1 — QUARANTINE FOR TRAVELLERS</w:t>
      </w:r>
    </w:p>
    <w:p w14:paraId="15BDDB5E" w14:textId="77777777" w:rsidR="005670E5" w:rsidRPr="005670E5" w:rsidRDefault="005670E5" w:rsidP="005670E5">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5670E5">
        <w:rPr>
          <w:rFonts w:ascii="Times New Roman" w:eastAsia="Times New Roman" w:hAnsi="Times New Roman" w:cs="Times New Roman"/>
          <w:b/>
          <w:bCs/>
          <w:sz w:val="27"/>
          <w:szCs w:val="27"/>
          <w:lang w:eastAsia="en-GB"/>
        </w:rPr>
        <w:t>Directions</w:t>
      </w:r>
    </w:p>
    <w:p w14:paraId="2F956B22"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1.These directions apply from midnight on Wednesday 25 March 2020 until the end of the declared public health emergency, unless they are revoked or replaced.</w:t>
      </w:r>
    </w:p>
    <w:p w14:paraId="123BC3DB"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br/>
        <w:t>Arrivals to Queensland</w:t>
      </w:r>
    </w:p>
    <w:p w14:paraId="19D56D7F"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2.A person who arrives in Queensland from another State or Territory of Australia must self-quarantine for a period of 14 days, unless they are an exempt person.</w:t>
      </w:r>
    </w:p>
    <w:p w14:paraId="2BD658CF"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lastRenderedPageBreak/>
        <w:t>3.Despite the direction in paragraph 2, an exempt person, who arrives in Queensland must self-quarantine for a period of 14 days if:</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athey</w:t>
      </w:r>
      <w:proofErr w:type="spellEnd"/>
      <w:r w:rsidRPr="005670E5">
        <w:rPr>
          <w:rFonts w:ascii="Times New Roman" w:eastAsia="Times New Roman" w:hAnsi="Times New Roman" w:cs="Times New Roman"/>
          <w:sz w:val="24"/>
          <w:szCs w:val="24"/>
          <w:lang w:eastAsia="en-GB"/>
        </w:rPr>
        <w:t xml:space="preserve"> have been outside the border of Australia in the last 14 days; or</w:t>
      </w:r>
      <w:r w:rsidRPr="005670E5">
        <w:rPr>
          <w:rFonts w:ascii="Times New Roman" w:eastAsia="Times New Roman" w:hAnsi="Times New Roman" w:cs="Times New Roman"/>
          <w:sz w:val="24"/>
          <w:szCs w:val="24"/>
          <w:lang w:eastAsia="en-GB"/>
        </w:rPr>
        <w:br/>
      </w:r>
      <w:proofErr w:type="gramStart"/>
      <w:r w:rsidRPr="005670E5">
        <w:rPr>
          <w:rFonts w:ascii="Times New Roman" w:eastAsia="Times New Roman" w:hAnsi="Times New Roman" w:cs="Times New Roman"/>
          <w:sz w:val="24"/>
          <w:szCs w:val="24"/>
          <w:lang w:eastAsia="en-GB"/>
        </w:rPr>
        <w:t>b  they</w:t>
      </w:r>
      <w:proofErr w:type="gramEnd"/>
      <w:r w:rsidRPr="005670E5">
        <w:rPr>
          <w:rFonts w:ascii="Times New Roman" w:eastAsia="Times New Roman" w:hAnsi="Times New Roman" w:cs="Times New Roman"/>
          <w:sz w:val="24"/>
          <w:szCs w:val="24"/>
          <w:lang w:eastAsia="en-GB"/>
        </w:rPr>
        <w:t xml:space="preserve"> travelled in the last 14 days to particular areas of Australia. The particular areas of Australia that require self-quarantine will be decided by the Chief Health Officer and published on the Queensland Health website.</w:t>
      </w:r>
    </w:p>
    <w:p w14:paraId="5919D577"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t>Additional requirements for people arriving by aircraft</w:t>
      </w:r>
    </w:p>
    <w:p w14:paraId="4F1F0F05"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 xml:space="preserve">4.Any person who arrives by aircraft may not enter Queensland unless they provide the following information upon arrival: </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a.Personal</w:t>
      </w:r>
      <w:proofErr w:type="spellEnd"/>
      <w:r w:rsidRPr="005670E5">
        <w:rPr>
          <w:rFonts w:ascii="Times New Roman" w:eastAsia="Times New Roman" w:hAnsi="Times New Roman" w:cs="Times New Roman"/>
          <w:sz w:val="24"/>
          <w:szCs w:val="24"/>
          <w:lang w:eastAsia="en-GB"/>
        </w:rPr>
        <w:t xml:space="preserve"> and contact details;</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b.The</w:t>
      </w:r>
      <w:proofErr w:type="spellEnd"/>
      <w:r w:rsidRPr="005670E5">
        <w:rPr>
          <w:rFonts w:ascii="Times New Roman" w:eastAsia="Times New Roman" w:hAnsi="Times New Roman" w:cs="Times New Roman"/>
          <w:sz w:val="24"/>
          <w:szCs w:val="24"/>
          <w:lang w:eastAsia="en-GB"/>
        </w:rPr>
        <w:t xml:space="preserve"> address where they intend to stay in Queensland;</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c.Information</w:t>
      </w:r>
      <w:proofErr w:type="spellEnd"/>
      <w:r w:rsidRPr="005670E5">
        <w:rPr>
          <w:rFonts w:ascii="Times New Roman" w:eastAsia="Times New Roman" w:hAnsi="Times New Roman" w:cs="Times New Roman"/>
          <w:sz w:val="24"/>
          <w:szCs w:val="24"/>
          <w:lang w:eastAsia="en-GB"/>
        </w:rPr>
        <w:t xml:space="preserve"> about where they have travelled in the last 30 days; and</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d.Any</w:t>
      </w:r>
      <w:proofErr w:type="spellEnd"/>
      <w:r w:rsidRPr="005670E5">
        <w:rPr>
          <w:rFonts w:ascii="Times New Roman" w:eastAsia="Times New Roman" w:hAnsi="Times New Roman" w:cs="Times New Roman"/>
          <w:sz w:val="24"/>
          <w:szCs w:val="24"/>
          <w:lang w:eastAsia="en-GB"/>
        </w:rPr>
        <w:t xml:space="preserve"> other information requested in an arrivals form.</w:t>
      </w:r>
    </w:p>
    <w:p w14:paraId="75901605"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A person is an exempt person if they fall in any of the following classes of persons:</w:t>
      </w:r>
    </w:p>
    <w:p w14:paraId="33A9AA8A"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t>Queensland Residents</w:t>
      </w:r>
    </w:p>
    <w:p w14:paraId="0F003931"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5.Any person who is ordinarily resident in Queensland.</w:t>
      </w:r>
    </w:p>
    <w:p w14:paraId="169EC41A"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t>National and State Security and Government employees</w:t>
      </w:r>
    </w:p>
    <w:p w14:paraId="63D5CEDE"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6.Any Government official who, in carrying out their duties, is responsible for the safety of Australia or Queensland against threats such as terrorism, war or espionage, and is required to be present in Queensland for such purposes.</w:t>
      </w:r>
      <w:r w:rsidRPr="005670E5">
        <w:rPr>
          <w:rFonts w:ascii="Times New Roman" w:eastAsia="Times New Roman" w:hAnsi="Times New Roman" w:cs="Times New Roman"/>
          <w:sz w:val="24"/>
          <w:szCs w:val="24"/>
          <w:lang w:eastAsia="en-GB"/>
        </w:rPr>
        <w:br/>
        <w:t>7.Active military personnel required to be on duty in Queensland while in Queensland.</w:t>
      </w:r>
      <w:r w:rsidRPr="005670E5">
        <w:rPr>
          <w:rFonts w:ascii="Times New Roman" w:eastAsia="Times New Roman" w:hAnsi="Times New Roman" w:cs="Times New Roman"/>
          <w:sz w:val="24"/>
          <w:szCs w:val="24"/>
          <w:lang w:eastAsia="en-GB"/>
        </w:rPr>
        <w:br/>
        <w:t xml:space="preserve">8.A member of the Australian Federal Police or Australian Border Force required to be on duty while in Queensland. </w:t>
      </w:r>
      <w:r w:rsidRPr="005670E5">
        <w:rPr>
          <w:rFonts w:ascii="Times New Roman" w:eastAsia="Times New Roman" w:hAnsi="Times New Roman" w:cs="Times New Roman"/>
          <w:sz w:val="24"/>
          <w:szCs w:val="24"/>
          <w:lang w:eastAsia="en-GB"/>
        </w:rPr>
        <w:br/>
        <w:t xml:space="preserve">9.A Federal, State or local government employee, worker or contractor who is required </w:t>
      </w:r>
      <w:proofErr w:type="gramStart"/>
      <w:r w:rsidRPr="005670E5">
        <w:rPr>
          <w:rFonts w:ascii="Times New Roman" w:eastAsia="Times New Roman" w:hAnsi="Times New Roman" w:cs="Times New Roman"/>
          <w:sz w:val="24"/>
          <w:szCs w:val="24"/>
          <w:lang w:eastAsia="en-GB"/>
        </w:rPr>
        <w:t>to  return</w:t>
      </w:r>
      <w:proofErr w:type="gramEnd"/>
      <w:r w:rsidRPr="005670E5">
        <w:rPr>
          <w:rFonts w:ascii="Times New Roman" w:eastAsia="Times New Roman" w:hAnsi="Times New Roman" w:cs="Times New Roman"/>
          <w:sz w:val="24"/>
          <w:szCs w:val="24"/>
          <w:lang w:eastAsia="en-GB"/>
        </w:rPr>
        <w:t xml:space="preserve"> to Queensland to perform official duties in Queensland. </w:t>
      </w:r>
      <w:r w:rsidRPr="005670E5">
        <w:rPr>
          <w:rFonts w:ascii="Times New Roman" w:eastAsia="Times New Roman" w:hAnsi="Times New Roman" w:cs="Times New Roman"/>
          <w:sz w:val="24"/>
          <w:szCs w:val="24"/>
          <w:lang w:eastAsia="en-GB"/>
        </w:rPr>
        <w:br/>
        <w:t>10.A Federal, State or local government elected representative who is travelling to Queensland to perform official duties in Queensland.</w:t>
      </w:r>
      <w:r w:rsidRPr="005670E5">
        <w:rPr>
          <w:rFonts w:ascii="Times New Roman" w:eastAsia="Times New Roman" w:hAnsi="Times New Roman" w:cs="Times New Roman"/>
          <w:sz w:val="24"/>
          <w:szCs w:val="24"/>
          <w:lang w:eastAsia="en-GB"/>
        </w:rPr>
        <w:br/>
        <w:t>11.Consular employees as defined in the Consular Privileges and Immunities Act 1972 (</w:t>
      </w:r>
      <w:proofErr w:type="gramStart"/>
      <w:r w:rsidRPr="005670E5">
        <w:rPr>
          <w:rFonts w:ascii="Times New Roman" w:eastAsia="Times New Roman" w:hAnsi="Times New Roman" w:cs="Times New Roman"/>
          <w:sz w:val="24"/>
          <w:szCs w:val="24"/>
          <w:lang w:eastAsia="en-GB"/>
        </w:rPr>
        <w:t>Cth)  travelling</w:t>
      </w:r>
      <w:proofErr w:type="gramEnd"/>
      <w:r w:rsidRPr="005670E5">
        <w:rPr>
          <w:rFonts w:ascii="Times New Roman" w:eastAsia="Times New Roman" w:hAnsi="Times New Roman" w:cs="Times New Roman"/>
          <w:sz w:val="24"/>
          <w:szCs w:val="24"/>
          <w:lang w:eastAsia="en-GB"/>
        </w:rPr>
        <w:t xml:space="preserve"> to Queensland to perform official duties in Queensland.</w:t>
      </w:r>
    </w:p>
    <w:p w14:paraId="1C6E080C"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t>Health Services</w:t>
      </w:r>
    </w:p>
    <w:p w14:paraId="44376F54"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12.A health practitioner who is requested by the Queensland Chief Health Officer or delegate to present for duty in Queensland to perform health services.</w:t>
      </w:r>
      <w:r w:rsidRPr="005670E5">
        <w:rPr>
          <w:rFonts w:ascii="Times New Roman" w:eastAsia="Times New Roman" w:hAnsi="Times New Roman" w:cs="Times New Roman"/>
          <w:sz w:val="24"/>
          <w:szCs w:val="24"/>
          <w:lang w:eastAsia="en-GB"/>
        </w:rPr>
        <w:br/>
        <w:t xml:space="preserve">13.A Queensland Ambulance Service employee, paramedic, or an officer of St John Ambulance Australia , RACQ </w:t>
      </w:r>
      <w:proofErr w:type="spellStart"/>
      <w:r w:rsidRPr="005670E5">
        <w:rPr>
          <w:rFonts w:ascii="Times New Roman" w:eastAsia="Times New Roman" w:hAnsi="Times New Roman" w:cs="Times New Roman"/>
          <w:sz w:val="24"/>
          <w:szCs w:val="24"/>
          <w:lang w:eastAsia="en-GB"/>
        </w:rPr>
        <w:t>Lifeflight</w:t>
      </w:r>
      <w:proofErr w:type="spellEnd"/>
      <w:r w:rsidRPr="005670E5">
        <w:rPr>
          <w:rFonts w:ascii="Times New Roman" w:eastAsia="Times New Roman" w:hAnsi="Times New Roman" w:cs="Times New Roman"/>
          <w:sz w:val="24"/>
          <w:szCs w:val="24"/>
          <w:lang w:eastAsia="en-GB"/>
        </w:rPr>
        <w:t xml:space="preserve"> crew, Royal Flying Doctor Service crew or other aeromedical services crew who are providing medical care and/or transport to a patient in Queensland.</w:t>
      </w:r>
      <w:r w:rsidRPr="005670E5">
        <w:rPr>
          <w:rFonts w:ascii="Times New Roman" w:eastAsia="Times New Roman" w:hAnsi="Times New Roman" w:cs="Times New Roman"/>
          <w:sz w:val="24"/>
          <w:szCs w:val="24"/>
          <w:lang w:eastAsia="en-GB"/>
        </w:rPr>
        <w:br/>
        <w:t>14.A person who, in carrying out their duties, is responsible for providing health support services or for the maintenance, resupply or repair of health services infrastructure critical to Queensland. This includes Australian Red Cross Lifeblood.</w:t>
      </w:r>
    </w:p>
    <w:p w14:paraId="1DB6C17C"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t>Emergency services</w:t>
      </w:r>
    </w:p>
    <w:p w14:paraId="07296EF8"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lastRenderedPageBreak/>
        <w:t>15.Any person who, in carrying out their duties, is responsible for the provision of emergency services in Queensland and is required to be present in Queensland for such purpose. This includes Queensland Ambulance Service, St Johns Ambulance Australia, Queensland Police Service, Fire and Emergency Services and State Emergency Services.</w:t>
      </w:r>
    </w:p>
    <w:p w14:paraId="5B92C70E"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t>Transport, freight and logistics</w:t>
      </w:r>
    </w:p>
    <w:p w14:paraId="28EB4F4F"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16.Any person who in performing their duties is responsible for provision of services for local passenger transport including bus services, taxi and ride share services, transport or freight of goods, or logistics for the goods, into, within and out of Queensland, on the condition that the person must practise social distancing wherever possible, including maintaining a distance of at least 1.5 metres where reasonably practicable and remain self-quarantined in their vehicle or accommodation.</w:t>
      </w:r>
      <w:r w:rsidRPr="005670E5">
        <w:rPr>
          <w:rFonts w:ascii="Times New Roman" w:eastAsia="Times New Roman" w:hAnsi="Times New Roman" w:cs="Times New Roman"/>
          <w:sz w:val="24"/>
          <w:szCs w:val="24"/>
          <w:lang w:eastAsia="en-GB"/>
        </w:rPr>
        <w:br/>
        <w:t>17.Ship crew travelling from another State or Territory, for the limited period of delivery of persons, transport or freight of goods, or logistics for them, into, within and out of Queensland, on the condition  that the person must practise social distancing wherever possible, including maintaining a distance of at least 1.5 metres where reasonably practicable and must remain on board ship in self-quarantine until the ship departs Queensland or via a flight, where the self-quarantine period is less than 14 days.</w:t>
      </w:r>
      <w:r w:rsidRPr="005670E5">
        <w:rPr>
          <w:rFonts w:ascii="Times New Roman" w:eastAsia="Times New Roman" w:hAnsi="Times New Roman" w:cs="Times New Roman"/>
          <w:sz w:val="24"/>
          <w:szCs w:val="24"/>
          <w:lang w:eastAsia="en-GB"/>
        </w:rPr>
        <w:br/>
        <w:t>18.A member of a domestic, commercial or charter flight crew who self-quarantine until departing Queensland on another flight.</w:t>
      </w:r>
    </w:p>
    <w:p w14:paraId="664E60C4"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t>Specialist skills critical to maintaining key government services, industries or businesses and fly in fly out workers</w:t>
      </w:r>
    </w:p>
    <w:p w14:paraId="67E31B96"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 xml:space="preserve">19.Any person who, in carrying out their duties, is responsible, while in Queensland, for construction, maintenance, resupply or repair of infrastructure critical to Queensland. </w:t>
      </w:r>
      <w:r w:rsidRPr="005670E5">
        <w:rPr>
          <w:rFonts w:ascii="Times New Roman" w:eastAsia="Times New Roman" w:hAnsi="Times New Roman" w:cs="Times New Roman"/>
          <w:sz w:val="24"/>
          <w:szCs w:val="24"/>
          <w:lang w:eastAsia="en-GB"/>
        </w:rPr>
        <w:br/>
        <w:t xml:space="preserve">20.A person who is an employee of a construction, commercial fishing, manufacturing, mining, energy or agribusiness employee whose company or service provider has a plan to manage preventing the transmission of COVID-19 amongst its employees and the community, and the plan complies with the requirements specified by the Chief Health Officer. An employee who is fly in fly out worker is only exempt if they satisfy the requirements in paragraph 21 below. </w:t>
      </w:r>
      <w:r w:rsidRPr="005670E5">
        <w:rPr>
          <w:rFonts w:ascii="Times New Roman" w:eastAsia="Times New Roman" w:hAnsi="Times New Roman" w:cs="Times New Roman"/>
          <w:sz w:val="24"/>
          <w:szCs w:val="24"/>
          <w:lang w:eastAsia="en-GB"/>
        </w:rPr>
        <w:br/>
        <w:t>21.A fly in fly out worker of company or service provider listed in paragraph 20, who is travelling to a worksite or work camp that is provided by their employer, and who has provided the following information upon arrival:</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a.the</w:t>
      </w:r>
      <w:proofErr w:type="spellEnd"/>
      <w:r w:rsidRPr="005670E5">
        <w:rPr>
          <w:rFonts w:ascii="Times New Roman" w:eastAsia="Times New Roman" w:hAnsi="Times New Roman" w:cs="Times New Roman"/>
          <w:sz w:val="24"/>
          <w:szCs w:val="24"/>
          <w:lang w:eastAsia="en-GB"/>
        </w:rPr>
        <w:t xml:space="preserve"> name of their employer; and</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b.evidence</w:t>
      </w:r>
      <w:proofErr w:type="spellEnd"/>
      <w:r w:rsidRPr="005670E5">
        <w:rPr>
          <w:rFonts w:ascii="Times New Roman" w:eastAsia="Times New Roman" w:hAnsi="Times New Roman" w:cs="Times New Roman"/>
          <w:sz w:val="24"/>
          <w:szCs w:val="24"/>
          <w:lang w:eastAsia="en-GB"/>
        </w:rPr>
        <w:t xml:space="preserve"> that they are a fly in fly out worker; and</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c.evidence</w:t>
      </w:r>
      <w:proofErr w:type="spellEnd"/>
      <w:r w:rsidRPr="005670E5">
        <w:rPr>
          <w:rFonts w:ascii="Times New Roman" w:eastAsia="Times New Roman" w:hAnsi="Times New Roman" w:cs="Times New Roman"/>
          <w:sz w:val="24"/>
          <w:szCs w:val="24"/>
          <w:lang w:eastAsia="en-GB"/>
        </w:rPr>
        <w:t xml:space="preserve"> that they are entering Queensland to go directly to work; and</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d.evidence</w:t>
      </w:r>
      <w:proofErr w:type="spellEnd"/>
      <w:r w:rsidRPr="005670E5">
        <w:rPr>
          <w:rFonts w:ascii="Times New Roman" w:eastAsia="Times New Roman" w:hAnsi="Times New Roman" w:cs="Times New Roman"/>
          <w:sz w:val="24"/>
          <w:szCs w:val="24"/>
          <w:lang w:eastAsia="en-GB"/>
        </w:rPr>
        <w:t xml:space="preserve"> of the location of the worksite or work camp.</w:t>
      </w:r>
    </w:p>
    <w:p w14:paraId="0EA64846"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t>People living and working close to the border of New South Wales, South Australia or the Northern Territory</w:t>
      </w:r>
    </w:p>
    <w:p w14:paraId="1C2F65CC"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 xml:space="preserve">22.Any person who is ordinarily a resident of a State or Territory that shares a border with Queensland, being New South Wales, South Australia and the Northern Territory and: </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a.who</w:t>
      </w:r>
      <w:proofErr w:type="spellEnd"/>
      <w:r w:rsidRPr="005670E5">
        <w:rPr>
          <w:rFonts w:ascii="Times New Roman" w:eastAsia="Times New Roman" w:hAnsi="Times New Roman" w:cs="Times New Roman"/>
          <w:sz w:val="24"/>
          <w:szCs w:val="24"/>
          <w:lang w:eastAsia="en-GB"/>
        </w:rPr>
        <w:t xml:space="preserve"> either:</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i.ordinarily</w:t>
      </w:r>
      <w:proofErr w:type="spellEnd"/>
      <w:r w:rsidRPr="005670E5">
        <w:rPr>
          <w:rFonts w:ascii="Times New Roman" w:eastAsia="Times New Roman" w:hAnsi="Times New Roman" w:cs="Times New Roman"/>
          <w:sz w:val="24"/>
          <w:szCs w:val="24"/>
          <w:lang w:eastAsia="en-GB"/>
        </w:rPr>
        <w:t xml:space="preserve"> works in Queensland; or</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ii.travels</w:t>
      </w:r>
      <w:proofErr w:type="spellEnd"/>
      <w:r w:rsidRPr="005670E5">
        <w:rPr>
          <w:rFonts w:ascii="Times New Roman" w:eastAsia="Times New Roman" w:hAnsi="Times New Roman" w:cs="Times New Roman"/>
          <w:sz w:val="24"/>
          <w:szCs w:val="24"/>
          <w:lang w:eastAsia="en-GB"/>
        </w:rPr>
        <w:t xml:space="preserve"> to Queensland to obtain essential goods and services; and </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b.enters</w:t>
      </w:r>
      <w:proofErr w:type="spellEnd"/>
      <w:r w:rsidRPr="005670E5">
        <w:rPr>
          <w:rFonts w:ascii="Times New Roman" w:eastAsia="Times New Roman" w:hAnsi="Times New Roman" w:cs="Times New Roman"/>
          <w:sz w:val="24"/>
          <w:szCs w:val="24"/>
          <w:lang w:eastAsia="en-GB"/>
        </w:rPr>
        <w:t xml:space="preserve"> Queensland, by crossing a land border, for the purposes of attending work or to </w:t>
      </w:r>
      <w:r w:rsidRPr="005670E5">
        <w:rPr>
          <w:rFonts w:ascii="Times New Roman" w:eastAsia="Times New Roman" w:hAnsi="Times New Roman" w:cs="Times New Roman"/>
          <w:sz w:val="24"/>
          <w:szCs w:val="24"/>
          <w:lang w:eastAsia="en-GB"/>
        </w:rPr>
        <w:lastRenderedPageBreak/>
        <w:t>obtain essential goods and services; and</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c.does</w:t>
      </w:r>
      <w:proofErr w:type="spellEnd"/>
      <w:r w:rsidRPr="005670E5">
        <w:rPr>
          <w:rFonts w:ascii="Times New Roman" w:eastAsia="Times New Roman" w:hAnsi="Times New Roman" w:cs="Times New Roman"/>
          <w:sz w:val="24"/>
          <w:szCs w:val="24"/>
          <w:lang w:eastAsia="en-GB"/>
        </w:rPr>
        <w:t xml:space="preserve"> not propose to stay in Queensland for longer than reasonably necessary to attend work or obtain essential goods and services. </w:t>
      </w:r>
      <w:r w:rsidRPr="005670E5">
        <w:rPr>
          <w:rFonts w:ascii="Times New Roman" w:eastAsia="Times New Roman" w:hAnsi="Times New Roman" w:cs="Times New Roman"/>
          <w:sz w:val="24"/>
          <w:szCs w:val="24"/>
          <w:lang w:eastAsia="en-GB"/>
        </w:rPr>
        <w:br/>
        <w:t>23.Any person who is ordinarily a resident of Queensland who works in New South Wales, South Australia or the Northern Territory or who travels outside of Queensland to obtain essential goods and services.</w:t>
      </w:r>
    </w:p>
    <w:p w14:paraId="6160F7B5" w14:textId="77777777" w:rsidR="005670E5" w:rsidRPr="005670E5" w:rsidRDefault="005670E5" w:rsidP="005670E5">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5670E5">
        <w:rPr>
          <w:rFonts w:ascii="Times New Roman" w:eastAsia="Times New Roman" w:hAnsi="Times New Roman" w:cs="Times New Roman"/>
          <w:b/>
          <w:bCs/>
          <w:sz w:val="24"/>
          <w:szCs w:val="24"/>
          <w:lang w:eastAsia="en-GB"/>
        </w:rPr>
        <w:t>Persons entering Queensland on compassionate grounds or under compulsion of law</w:t>
      </w:r>
    </w:p>
    <w:p w14:paraId="600BC839"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 xml:space="preserve">24.Any person, who: </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a.ordinarily</w:t>
      </w:r>
      <w:proofErr w:type="spellEnd"/>
      <w:r w:rsidRPr="005670E5">
        <w:rPr>
          <w:rFonts w:ascii="Times New Roman" w:eastAsia="Times New Roman" w:hAnsi="Times New Roman" w:cs="Times New Roman"/>
          <w:sz w:val="24"/>
          <w:szCs w:val="24"/>
          <w:lang w:eastAsia="en-GB"/>
        </w:rPr>
        <w:t xml:space="preserve"> resides in another State or Territory; and </w:t>
      </w:r>
      <w:r w:rsidRPr="005670E5">
        <w:rPr>
          <w:rFonts w:ascii="Times New Roman" w:eastAsia="Times New Roman" w:hAnsi="Times New Roman" w:cs="Times New Roman"/>
          <w:sz w:val="24"/>
          <w:szCs w:val="24"/>
          <w:lang w:eastAsia="en-GB"/>
        </w:rPr>
        <w:br/>
        <w:t xml:space="preserve">b.is a carer or relative of a dependant individual who is in Queensland; and </w:t>
      </w:r>
      <w:r w:rsidRPr="005670E5">
        <w:rPr>
          <w:rFonts w:ascii="Times New Roman" w:eastAsia="Times New Roman" w:hAnsi="Times New Roman" w:cs="Times New Roman"/>
          <w:sz w:val="24"/>
          <w:szCs w:val="24"/>
          <w:lang w:eastAsia="en-GB"/>
        </w:rPr>
        <w:br/>
        <w:t>c.is required to travel to Queensland to care for the dependent individual.</w:t>
      </w:r>
      <w:r w:rsidRPr="005670E5">
        <w:rPr>
          <w:rFonts w:ascii="Times New Roman" w:eastAsia="Times New Roman" w:hAnsi="Times New Roman" w:cs="Times New Roman"/>
          <w:sz w:val="24"/>
          <w:szCs w:val="24"/>
          <w:lang w:eastAsia="en-GB"/>
        </w:rPr>
        <w:br/>
        <w:t xml:space="preserve">25.Any dependant individual, who: </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a.ordinarily</w:t>
      </w:r>
      <w:proofErr w:type="spellEnd"/>
      <w:r w:rsidRPr="005670E5">
        <w:rPr>
          <w:rFonts w:ascii="Times New Roman" w:eastAsia="Times New Roman" w:hAnsi="Times New Roman" w:cs="Times New Roman"/>
          <w:sz w:val="24"/>
          <w:szCs w:val="24"/>
          <w:lang w:eastAsia="en-GB"/>
        </w:rPr>
        <w:t xml:space="preserve"> resides in another State or Territory; and</w:t>
      </w:r>
      <w:r w:rsidRPr="005670E5">
        <w:rPr>
          <w:rFonts w:ascii="Times New Roman" w:eastAsia="Times New Roman" w:hAnsi="Times New Roman" w:cs="Times New Roman"/>
          <w:sz w:val="24"/>
          <w:szCs w:val="24"/>
          <w:lang w:eastAsia="en-GB"/>
        </w:rPr>
        <w:br/>
        <w:t>b.is required to travel to Queensland to reside with a carer or relative who resides in Queensland because a carer or relative is unable to care for them in their home State or Territory.</w:t>
      </w:r>
      <w:r w:rsidRPr="005670E5">
        <w:rPr>
          <w:rFonts w:ascii="Times New Roman" w:eastAsia="Times New Roman" w:hAnsi="Times New Roman" w:cs="Times New Roman"/>
          <w:sz w:val="24"/>
          <w:szCs w:val="24"/>
          <w:lang w:eastAsia="en-GB"/>
        </w:rPr>
        <w:br/>
        <w:t>26.Any person who is entering Queensland for essential medical treatment or to otherwise obtain essential goods and services necessary for the preservation of life.</w:t>
      </w:r>
      <w:r w:rsidRPr="005670E5">
        <w:rPr>
          <w:rFonts w:ascii="Times New Roman" w:eastAsia="Times New Roman" w:hAnsi="Times New Roman" w:cs="Times New Roman"/>
          <w:sz w:val="24"/>
          <w:szCs w:val="24"/>
          <w:lang w:eastAsia="en-GB"/>
        </w:rPr>
        <w:br/>
        <w:t>27.Any person who is entering Queensland to visit a terminally ill relative or to attend a funeral.</w:t>
      </w:r>
      <w:r w:rsidRPr="005670E5">
        <w:rPr>
          <w:rFonts w:ascii="Times New Roman" w:eastAsia="Times New Roman" w:hAnsi="Times New Roman" w:cs="Times New Roman"/>
          <w:sz w:val="24"/>
          <w:szCs w:val="24"/>
          <w:lang w:eastAsia="en-GB"/>
        </w:rPr>
        <w:br/>
        <w:t>28.Any person who is required to enter Queensland under orders of any Court of Australia or to give effect to orders of the Court.</w:t>
      </w:r>
      <w:r w:rsidRPr="005670E5">
        <w:rPr>
          <w:rFonts w:ascii="Times New Roman" w:eastAsia="Times New Roman" w:hAnsi="Times New Roman" w:cs="Times New Roman"/>
          <w:sz w:val="24"/>
          <w:szCs w:val="24"/>
          <w:lang w:eastAsia="en-GB"/>
        </w:rPr>
        <w:br/>
        <w:t xml:space="preserve">29.Any person who usually resides in a residential facility in another State or Territory, for example, a boarding school or college, which is closed for scheduled holidays or because of COVID-19, who needs to return to Queensland to stay with family or a </w:t>
      </w:r>
      <w:proofErr w:type="spellStart"/>
      <w:r w:rsidRPr="005670E5">
        <w:rPr>
          <w:rFonts w:ascii="Times New Roman" w:eastAsia="Times New Roman" w:hAnsi="Times New Roman" w:cs="Times New Roman"/>
          <w:sz w:val="24"/>
          <w:szCs w:val="24"/>
          <w:lang w:eastAsia="en-GB"/>
        </w:rPr>
        <w:t>carer</w:t>
      </w:r>
      <w:proofErr w:type="spellEnd"/>
      <w:r w:rsidRPr="005670E5">
        <w:rPr>
          <w:rFonts w:ascii="Times New Roman" w:eastAsia="Times New Roman" w:hAnsi="Times New Roman" w:cs="Times New Roman"/>
          <w:sz w:val="24"/>
          <w:szCs w:val="24"/>
          <w:lang w:eastAsia="en-GB"/>
        </w:rPr>
        <w:t>.  </w:t>
      </w:r>
      <w:r w:rsidRPr="005670E5">
        <w:rPr>
          <w:rFonts w:ascii="Times New Roman" w:eastAsia="Times New Roman" w:hAnsi="Times New Roman" w:cs="Times New Roman"/>
          <w:sz w:val="24"/>
          <w:szCs w:val="24"/>
          <w:lang w:eastAsia="en-GB"/>
        </w:rPr>
        <w:br/>
        <w:t>30.Any other person, or class of persons, exempted by the Queensland Chief Health Officer because the Queensland Chief Health Officer considers:</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a.they</w:t>
      </w:r>
      <w:proofErr w:type="spellEnd"/>
      <w:r w:rsidRPr="005670E5">
        <w:rPr>
          <w:rFonts w:ascii="Times New Roman" w:eastAsia="Times New Roman" w:hAnsi="Times New Roman" w:cs="Times New Roman"/>
          <w:sz w:val="24"/>
          <w:szCs w:val="24"/>
          <w:lang w:eastAsia="en-GB"/>
        </w:rPr>
        <w:t xml:space="preserve"> have compassionate or other grounds such that self-isolation would lead to an unusual, undeserved or disproportionate hardship; or</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b.they</w:t>
      </w:r>
      <w:proofErr w:type="spellEnd"/>
      <w:r w:rsidRPr="005670E5">
        <w:rPr>
          <w:rFonts w:ascii="Times New Roman" w:eastAsia="Times New Roman" w:hAnsi="Times New Roman" w:cs="Times New Roman"/>
          <w:sz w:val="24"/>
          <w:szCs w:val="24"/>
          <w:lang w:eastAsia="en-GB"/>
        </w:rPr>
        <w:t xml:space="preserve"> are essential for the proper functioning of State; or</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c.their</w:t>
      </w:r>
      <w:proofErr w:type="spellEnd"/>
      <w:r w:rsidRPr="005670E5">
        <w:rPr>
          <w:rFonts w:ascii="Times New Roman" w:eastAsia="Times New Roman" w:hAnsi="Times New Roman" w:cs="Times New Roman"/>
          <w:sz w:val="24"/>
          <w:szCs w:val="24"/>
          <w:lang w:eastAsia="en-GB"/>
        </w:rPr>
        <w:t xml:space="preserve"> location of residence requires them to move across the border to obtain critical goods and services.</w:t>
      </w:r>
    </w:p>
    <w:p w14:paraId="3F0D1B02" w14:textId="77777777" w:rsidR="005670E5" w:rsidRPr="005670E5" w:rsidRDefault="005670E5" w:rsidP="005670E5">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5670E5">
        <w:rPr>
          <w:rFonts w:ascii="Times New Roman" w:eastAsia="Times New Roman" w:hAnsi="Times New Roman" w:cs="Times New Roman"/>
          <w:b/>
          <w:bCs/>
          <w:sz w:val="36"/>
          <w:szCs w:val="36"/>
          <w:lang w:eastAsia="en-GB"/>
        </w:rPr>
        <w:t>Definitions</w:t>
      </w:r>
    </w:p>
    <w:p w14:paraId="74D1EF92"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b/>
          <w:bCs/>
          <w:i/>
          <w:iCs/>
          <w:sz w:val="24"/>
          <w:szCs w:val="24"/>
          <w:lang w:eastAsia="en-GB"/>
        </w:rPr>
        <w:t>Essential goods and services</w:t>
      </w:r>
      <w:r w:rsidRPr="005670E5">
        <w:rPr>
          <w:rFonts w:ascii="Times New Roman" w:eastAsia="Times New Roman" w:hAnsi="Times New Roman" w:cs="Times New Roman"/>
          <w:sz w:val="24"/>
          <w:szCs w:val="24"/>
          <w:lang w:eastAsia="en-GB"/>
        </w:rPr>
        <w:t xml:space="preserve"> means goods and services including, or to perform a function related to, the provision of food, healthcare, education and child care, energy, internet, waste and recycling management, finance and insurance.</w:t>
      </w:r>
      <w:r w:rsidRPr="005670E5">
        <w:rPr>
          <w:rFonts w:ascii="Times New Roman" w:eastAsia="Times New Roman" w:hAnsi="Times New Roman" w:cs="Times New Roman"/>
          <w:sz w:val="24"/>
          <w:szCs w:val="24"/>
          <w:lang w:eastAsia="en-GB"/>
        </w:rPr>
        <w:br/>
      </w:r>
      <w:r w:rsidRPr="005670E5">
        <w:rPr>
          <w:rFonts w:ascii="Times New Roman" w:eastAsia="Times New Roman" w:hAnsi="Times New Roman" w:cs="Times New Roman"/>
          <w:sz w:val="24"/>
          <w:szCs w:val="24"/>
          <w:lang w:eastAsia="en-GB"/>
        </w:rPr>
        <w:br/>
      </w:r>
      <w:r w:rsidRPr="005670E5">
        <w:rPr>
          <w:rFonts w:ascii="Times New Roman" w:eastAsia="Times New Roman" w:hAnsi="Times New Roman" w:cs="Times New Roman"/>
          <w:b/>
          <w:bCs/>
          <w:i/>
          <w:iCs/>
          <w:sz w:val="24"/>
          <w:szCs w:val="24"/>
          <w:lang w:eastAsia="en-GB"/>
        </w:rPr>
        <w:t>Health practitioner</w:t>
      </w:r>
      <w:r w:rsidRPr="005670E5">
        <w:rPr>
          <w:rFonts w:ascii="Times New Roman" w:eastAsia="Times New Roman" w:hAnsi="Times New Roman" w:cs="Times New Roman"/>
          <w:sz w:val="24"/>
          <w:szCs w:val="24"/>
          <w:lang w:eastAsia="en-GB"/>
        </w:rPr>
        <w:t xml:space="preserve"> means:</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a.a</w:t>
      </w:r>
      <w:proofErr w:type="spellEnd"/>
      <w:r w:rsidRPr="005670E5">
        <w:rPr>
          <w:rFonts w:ascii="Times New Roman" w:eastAsia="Times New Roman" w:hAnsi="Times New Roman" w:cs="Times New Roman"/>
          <w:sz w:val="24"/>
          <w:szCs w:val="24"/>
          <w:lang w:eastAsia="en-GB"/>
        </w:rPr>
        <w:t xml:space="preserve"> registered health practitioner under the Health Practitioner National Law; or </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b.the</w:t>
      </w:r>
      <w:proofErr w:type="spellEnd"/>
      <w:r w:rsidRPr="005670E5">
        <w:rPr>
          <w:rFonts w:ascii="Times New Roman" w:eastAsia="Times New Roman" w:hAnsi="Times New Roman" w:cs="Times New Roman"/>
          <w:sz w:val="24"/>
          <w:szCs w:val="24"/>
          <w:lang w:eastAsia="en-GB"/>
        </w:rPr>
        <w:t xml:space="preserve"> following health service providers under the Health Ombudsman Act 2013 (Qld):  audiologists, social workers, dieticians, speech pathologists and exercise physiologists providing community based clinical services and primary health care.</w:t>
      </w:r>
    </w:p>
    <w:p w14:paraId="34E097B2"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i/>
          <w:iCs/>
          <w:sz w:val="24"/>
          <w:szCs w:val="24"/>
          <w:lang w:eastAsia="en-GB"/>
        </w:rPr>
        <w:t xml:space="preserve">Note: a registered health practitioner includes a person registered in the following professions: </w:t>
      </w:r>
      <w:r w:rsidRPr="005670E5">
        <w:rPr>
          <w:rFonts w:ascii="Times New Roman" w:eastAsia="Times New Roman" w:hAnsi="Times New Roman" w:cs="Times New Roman"/>
          <w:sz w:val="24"/>
          <w:szCs w:val="24"/>
          <w:lang w:eastAsia="en-GB"/>
        </w:rPr>
        <w:br/>
        <w:t>a. Aboriginal and Torres Strait Islander health practice;</w:t>
      </w:r>
      <w:r w:rsidRPr="005670E5">
        <w:rPr>
          <w:rFonts w:ascii="Times New Roman" w:eastAsia="Times New Roman" w:hAnsi="Times New Roman" w:cs="Times New Roman"/>
          <w:sz w:val="24"/>
          <w:szCs w:val="24"/>
          <w:lang w:eastAsia="en-GB"/>
        </w:rPr>
        <w:br/>
      </w:r>
      <w:r w:rsidRPr="005670E5">
        <w:rPr>
          <w:rFonts w:ascii="Times New Roman" w:eastAsia="Times New Roman" w:hAnsi="Times New Roman" w:cs="Times New Roman"/>
          <w:sz w:val="24"/>
          <w:szCs w:val="24"/>
          <w:lang w:eastAsia="en-GB"/>
        </w:rPr>
        <w:lastRenderedPageBreak/>
        <w:t>b. Chinese medicine;</w:t>
      </w:r>
      <w:r w:rsidRPr="005670E5">
        <w:rPr>
          <w:rFonts w:ascii="Times New Roman" w:eastAsia="Times New Roman" w:hAnsi="Times New Roman" w:cs="Times New Roman"/>
          <w:sz w:val="24"/>
          <w:szCs w:val="24"/>
          <w:lang w:eastAsia="en-GB"/>
        </w:rPr>
        <w:br/>
        <w:t>c. chiropractic;</w:t>
      </w:r>
      <w:r w:rsidRPr="005670E5">
        <w:rPr>
          <w:rFonts w:ascii="Times New Roman" w:eastAsia="Times New Roman" w:hAnsi="Times New Roman" w:cs="Times New Roman"/>
          <w:sz w:val="24"/>
          <w:szCs w:val="24"/>
          <w:lang w:eastAsia="en-GB"/>
        </w:rPr>
        <w:br/>
        <w:t>d. dental (including the profession of a dentist, dental therapist, dental hygienist, dental prosthetist and oral health therapist);</w:t>
      </w:r>
      <w:r w:rsidRPr="005670E5">
        <w:rPr>
          <w:rFonts w:ascii="Times New Roman" w:eastAsia="Times New Roman" w:hAnsi="Times New Roman" w:cs="Times New Roman"/>
          <w:sz w:val="24"/>
          <w:szCs w:val="24"/>
          <w:lang w:eastAsia="en-GB"/>
        </w:rPr>
        <w:br/>
        <w:t>e. medical;</w:t>
      </w:r>
      <w:r w:rsidRPr="005670E5">
        <w:rPr>
          <w:rFonts w:ascii="Times New Roman" w:eastAsia="Times New Roman" w:hAnsi="Times New Roman" w:cs="Times New Roman"/>
          <w:sz w:val="24"/>
          <w:szCs w:val="24"/>
          <w:lang w:eastAsia="en-GB"/>
        </w:rPr>
        <w:br/>
        <w:t>f. medical radiation practice;</w:t>
      </w:r>
      <w:r w:rsidRPr="005670E5">
        <w:rPr>
          <w:rFonts w:ascii="Times New Roman" w:eastAsia="Times New Roman" w:hAnsi="Times New Roman" w:cs="Times New Roman"/>
          <w:sz w:val="24"/>
          <w:szCs w:val="24"/>
          <w:lang w:eastAsia="en-GB"/>
        </w:rPr>
        <w:br/>
        <w:t>g. midwifery;</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ga.</w:t>
      </w:r>
      <w:proofErr w:type="spellEnd"/>
      <w:r w:rsidRPr="005670E5">
        <w:rPr>
          <w:rFonts w:ascii="Times New Roman" w:eastAsia="Times New Roman" w:hAnsi="Times New Roman" w:cs="Times New Roman"/>
          <w:sz w:val="24"/>
          <w:szCs w:val="24"/>
          <w:lang w:eastAsia="en-GB"/>
        </w:rPr>
        <w:t xml:space="preserve"> nursing;</w:t>
      </w:r>
      <w:r w:rsidRPr="005670E5">
        <w:rPr>
          <w:rFonts w:ascii="Times New Roman" w:eastAsia="Times New Roman" w:hAnsi="Times New Roman" w:cs="Times New Roman"/>
          <w:sz w:val="24"/>
          <w:szCs w:val="24"/>
          <w:lang w:eastAsia="en-GB"/>
        </w:rPr>
        <w:br/>
        <w:t>h. occupational therapy;</w:t>
      </w:r>
      <w:r w:rsidRPr="005670E5">
        <w:rPr>
          <w:rFonts w:ascii="Times New Roman" w:eastAsia="Times New Roman" w:hAnsi="Times New Roman" w:cs="Times New Roman"/>
          <w:sz w:val="24"/>
          <w:szCs w:val="24"/>
          <w:lang w:eastAsia="en-GB"/>
        </w:rPr>
        <w:br/>
        <w:t>i. optometry;</w:t>
      </w:r>
      <w:r w:rsidRPr="005670E5">
        <w:rPr>
          <w:rFonts w:ascii="Times New Roman" w:eastAsia="Times New Roman" w:hAnsi="Times New Roman" w:cs="Times New Roman"/>
          <w:sz w:val="24"/>
          <w:szCs w:val="24"/>
          <w:lang w:eastAsia="en-GB"/>
        </w:rPr>
        <w:br/>
        <w:t>j. osteopathy;</w:t>
      </w:r>
      <w:r w:rsidRPr="005670E5">
        <w:rPr>
          <w:rFonts w:ascii="Times New Roman" w:eastAsia="Times New Roman" w:hAnsi="Times New Roman" w:cs="Times New Roman"/>
          <w:sz w:val="24"/>
          <w:szCs w:val="24"/>
          <w:lang w:eastAsia="en-GB"/>
        </w:rPr>
        <w:br/>
      </w:r>
      <w:proofErr w:type="spellStart"/>
      <w:r w:rsidRPr="005670E5">
        <w:rPr>
          <w:rFonts w:ascii="Times New Roman" w:eastAsia="Times New Roman" w:hAnsi="Times New Roman" w:cs="Times New Roman"/>
          <w:sz w:val="24"/>
          <w:szCs w:val="24"/>
          <w:lang w:eastAsia="en-GB"/>
        </w:rPr>
        <w:t>ja</w:t>
      </w:r>
      <w:proofErr w:type="spellEnd"/>
      <w:r w:rsidRPr="005670E5">
        <w:rPr>
          <w:rFonts w:ascii="Times New Roman" w:eastAsia="Times New Roman" w:hAnsi="Times New Roman" w:cs="Times New Roman"/>
          <w:sz w:val="24"/>
          <w:szCs w:val="24"/>
          <w:lang w:eastAsia="en-GB"/>
        </w:rPr>
        <w:t>. paramedicine;</w:t>
      </w:r>
      <w:r w:rsidRPr="005670E5">
        <w:rPr>
          <w:rFonts w:ascii="Times New Roman" w:eastAsia="Times New Roman" w:hAnsi="Times New Roman" w:cs="Times New Roman"/>
          <w:sz w:val="24"/>
          <w:szCs w:val="24"/>
          <w:lang w:eastAsia="en-GB"/>
        </w:rPr>
        <w:br/>
        <w:t>k. pharmacy;</w:t>
      </w:r>
      <w:r w:rsidRPr="005670E5">
        <w:rPr>
          <w:rFonts w:ascii="Times New Roman" w:eastAsia="Times New Roman" w:hAnsi="Times New Roman" w:cs="Times New Roman"/>
          <w:sz w:val="24"/>
          <w:szCs w:val="24"/>
          <w:lang w:eastAsia="en-GB"/>
        </w:rPr>
        <w:br/>
        <w:t>l. physiotherapy;</w:t>
      </w:r>
      <w:r w:rsidRPr="005670E5">
        <w:rPr>
          <w:rFonts w:ascii="Times New Roman" w:eastAsia="Times New Roman" w:hAnsi="Times New Roman" w:cs="Times New Roman"/>
          <w:sz w:val="24"/>
          <w:szCs w:val="24"/>
          <w:lang w:eastAsia="en-GB"/>
        </w:rPr>
        <w:br/>
        <w:t>m. podiatry;</w:t>
      </w:r>
      <w:r w:rsidRPr="005670E5">
        <w:rPr>
          <w:rFonts w:ascii="Times New Roman" w:eastAsia="Times New Roman" w:hAnsi="Times New Roman" w:cs="Times New Roman"/>
          <w:sz w:val="24"/>
          <w:szCs w:val="24"/>
          <w:lang w:eastAsia="en-GB"/>
        </w:rPr>
        <w:br/>
        <w:t>n. psychology.</w:t>
      </w:r>
    </w:p>
    <w:p w14:paraId="2728519F" w14:textId="77777777" w:rsidR="005670E5" w:rsidRPr="005670E5" w:rsidRDefault="005670E5" w:rsidP="005670E5">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5670E5">
        <w:rPr>
          <w:rFonts w:ascii="Times New Roman" w:eastAsia="Times New Roman" w:hAnsi="Times New Roman" w:cs="Times New Roman"/>
          <w:b/>
          <w:bCs/>
          <w:sz w:val="36"/>
          <w:szCs w:val="36"/>
          <w:lang w:eastAsia="en-GB"/>
        </w:rPr>
        <w:t>PART 2 — PENALTIES</w:t>
      </w:r>
    </w:p>
    <w:p w14:paraId="50CFFEF4"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A person to whom the direction applies commits an offence if the person fails, without reasonable excuse, to comply with the direction.</w:t>
      </w:r>
    </w:p>
    <w:p w14:paraId="5674A756"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Section 362D of the Public Health Act 2005 provides:</w:t>
      </w:r>
    </w:p>
    <w:p w14:paraId="54448022"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Failure to comply with public health directions</w:t>
      </w:r>
    </w:p>
    <w:p w14:paraId="62F475C9"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A person to whom a public health direction applies must comply with the direction unless the person has a reasonable excuse.</w:t>
      </w:r>
    </w:p>
    <w:p w14:paraId="57578D44"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Maximum penalty—100 penalty units.</w:t>
      </w:r>
    </w:p>
    <w:p w14:paraId="54D33D19"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Dr Jeannette Young</w:t>
      </w:r>
      <w:r w:rsidRPr="005670E5">
        <w:rPr>
          <w:rFonts w:ascii="Times New Roman" w:eastAsia="Times New Roman" w:hAnsi="Times New Roman" w:cs="Times New Roman"/>
          <w:sz w:val="24"/>
          <w:szCs w:val="24"/>
          <w:lang w:eastAsia="en-GB"/>
        </w:rPr>
        <w:br/>
        <w:t>Chief Health Officer</w:t>
      </w:r>
      <w:r w:rsidRPr="005670E5">
        <w:rPr>
          <w:rFonts w:ascii="Times New Roman" w:eastAsia="Times New Roman" w:hAnsi="Times New Roman" w:cs="Times New Roman"/>
          <w:sz w:val="24"/>
          <w:szCs w:val="24"/>
          <w:lang w:eastAsia="en-GB"/>
        </w:rPr>
        <w:br/>
        <w:t>25 March 2020</w:t>
      </w:r>
    </w:p>
    <w:p w14:paraId="46DBC84A" w14:textId="77777777" w:rsidR="005670E5" w:rsidRPr="005670E5" w:rsidRDefault="005670E5" w:rsidP="005670E5">
      <w:pPr>
        <w:spacing w:before="100" w:beforeAutospacing="1" w:after="100" w:afterAutospacing="1" w:line="240" w:lineRule="auto"/>
        <w:rPr>
          <w:rFonts w:ascii="Times New Roman" w:eastAsia="Times New Roman" w:hAnsi="Times New Roman" w:cs="Times New Roman"/>
          <w:sz w:val="24"/>
          <w:szCs w:val="24"/>
          <w:lang w:eastAsia="en-GB"/>
        </w:rPr>
      </w:pPr>
      <w:r w:rsidRPr="005670E5">
        <w:rPr>
          <w:rFonts w:ascii="Times New Roman" w:eastAsia="Times New Roman" w:hAnsi="Times New Roman" w:cs="Times New Roman"/>
          <w:sz w:val="24"/>
          <w:szCs w:val="24"/>
          <w:lang w:eastAsia="en-GB"/>
        </w:rPr>
        <w:t>Published on the Queensland Health website at: 5:00pm</w:t>
      </w:r>
    </w:p>
    <w:p w14:paraId="58C2D8C7" w14:textId="77777777" w:rsidR="006A7A40" w:rsidRDefault="006A7A40"/>
    <w:sectPr w:rsidR="006A7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0E5"/>
    <w:rsid w:val="004E7D2E"/>
    <w:rsid w:val="005670E5"/>
    <w:rsid w:val="006A7A40"/>
    <w:rsid w:val="009C69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EF6C9"/>
  <w15:chartTrackingRefBased/>
  <w15:docId w15:val="{DD128917-186E-4744-9C0C-89CC5790F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670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5670E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670E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5670E5"/>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0E5"/>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5670E5"/>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5670E5"/>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5670E5"/>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5670E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5670E5"/>
    <w:rPr>
      <w:i/>
      <w:iCs/>
    </w:rPr>
  </w:style>
  <w:style w:type="character" w:styleId="Strong">
    <w:name w:val="Strong"/>
    <w:basedOn w:val="DefaultParagraphFont"/>
    <w:uiPriority w:val="22"/>
    <w:qFormat/>
    <w:rsid w:val="005670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910922">
      <w:bodyDiv w:val="1"/>
      <w:marLeft w:val="0"/>
      <w:marRight w:val="0"/>
      <w:marTop w:val="0"/>
      <w:marBottom w:val="0"/>
      <w:divBdr>
        <w:top w:val="none" w:sz="0" w:space="0" w:color="auto"/>
        <w:left w:val="none" w:sz="0" w:space="0" w:color="auto"/>
        <w:bottom w:val="none" w:sz="0" w:space="0" w:color="auto"/>
        <w:right w:val="none" w:sz="0" w:space="0" w:color="auto"/>
      </w:divBdr>
      <w:divsChild>
        <w:div w:id="11553361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1705</Words>
  <Characters>9719</Characters>
  <Application>Microsoft Office Word</Application>
  <DocSecurity>0</DocSecurity>
  <Lines>80</Lines>
  <Paragraphs>22</Paragraphs>
  <ScaleCrop>false</ScaleCrop>
  <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Byrne</dc:creator>
  <cp:keywords/>
  <dc:description/>
  <cp:lastModifiedBy>Martin Byrne</cp:lastModifiedBy>
  <cp:revision>1</cp:revision>
  <dcterms:created xsi:type="dcterms:W3CDTF">2020-03-26T03:36:00Z</dcterms:created>
  <dcterms:modified xsi:type="dcterms:W3CDTF">2020-03-26T03:41:00Z</dcterms:modified>
</cp:coreProperties>
</file>